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5A11900" w:rsidR="00CA0C9B" w:rsidRDefault="008B417B" w:rsidP="00605BB2">
            <w:pPr>
              <w:rPr>
                <w:rFonts w:ascii="Arial" w:hAnsi="Arial" w:cs="Arial"/>
                <w:sz w:val="22"/>
                <w:szCs w:val="22"/>
              </w:rPr>
            </w:pPr>
            <w:r w:rsidRPr="008B417B">
              <w:rPr>
                <w:rFonts w:ascii="Arial" w:hAnsi="Arial" w:cs="Arial"/>
                <w:sz w:val="22"/>
                <w:szCs w:val="22"/>
              </w:rPr>
              <w:t>statinių grupės „Susisiekimo komunikacijų statiniai“ pogrupyje  „Keliai"</w:t>
            </w:r>
            <w:r w:rsidR="00F02A27">
              <w:rPr>
                <w:rFonts w:ascii="Arial" w:hAnsi="Arial" w:cs="Arial"/>
                <w:sz w:val="22"/>
                <w:szCs w:val="22"/>
              </w:rPr>
              <w:t>.</w:t>
            </w:r>
          </w:p>
          <w:p w14:paraId="183C0893" w14:textId="77777777" w:rsidR="00F02A27" w:rsidRDefault="00F02A27" w:rsidP="00E704AD">
            <w:pPr>
              <w:rPr>
                <w:rFonts w:ascii="Arial" w:hAnsi="Arial" w:cs="Arial"/>
                <w:sz w:val="22"/>
                <w:szCs w:val="22"/>
              </w:rPr>
            </w:pPr>
          </w:p>
          <w:p w14:paraId="224DA363" w14:textId="7AEB42BF" w:rsidR="00B15353" w:rsidRPr="004E6A72" w:rsidRDefault="004E6A72" w:rsidP="00E704AD">
            <w:pPr>
              <w:rPr>
                <w:rFonts w:ascii="Arial" w:hAnsi="Arial" w:cs="Arial"/>
                <w:sz w:val="22"/>
                <w:szCs w:val="22"/>
              </w:rPr>
            </w:pPr>
            <w:r>
              <w:rPr>
                <w:rFonts w:ascii="Arial" w:hAnsi="Arial" w:cs="Arial"/>
                <w:b/>
                <w:bCs/>
                <w:sz w:val="22"/>
                <w:szCs w:val="22"/>
              </w:rPr>
              <w:t>S</w:t>
            </w:r>
            <w:r w:rsidR="00C96CF3"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w:t>
            </w:r>
            <w:r w:rsidR="00FD6AA5" w:rsidRPr="004E6A72">
              <w:rPr>
                <w:rFonts w:ascii="Arial" w:hAnsi="Arial" w:cs="Arial"/>
                <w:sz w:val="22"/>
                <w:szCs w:val="22"/>
              </w:rPr>
              <w:t>etikrinama</w:t>
            </w:r>
            <w:r w:rsidRPr="004E6A72">
              <w:rPr>
                <w:rFonts w:ascii="Arial" w:hAnsi="Arial" w:cs="Arial"/>
                <w:sz w:val="22"/>
                <w:szCs w:val="22"/>
              </w:rPr>
              <w:t xml:space="preserve"> pirkimo metu. Tiekėjas, vadovaudamasis sutarties sąlygomis, turi užtikrinti, kad sutarties vykdymui pasitelkiami asmenys (fiziniai ir juridiniai), turėtų teisės aktuose nustatytą kvalifikaciją.</w:t>
            </w:r>
          </w:p>
          <w:p w14:paraId="1781D1FA" w14:textId="77777777" w:rsidR="00B15353" w:rsidRPr="00C96CF3" w:rsidRDefault="00B15353" w:rsidP="00E704AD">
            <w:pPr>
              <w:rPr>
                <w:rFonts w:ascii="Arial" w:hAnsi="Arial" w:cs="Arial"/>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5C9570E1" w14:textId="77777777" w:rsidR="00483AE1"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w:t>
            </w:r>
          </w:p>
          <w:p w14:paraId="7194A922" w14:textId="207C5354"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 xml:space="preserve">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7727268A" w:rsidR="00B15353" w:rsidRPr="00EE4BE7" w:rsidRDefault="00483AE1" w:rsidP="00E704AD">
            <w:pPr>
              <w:spacing w:after="120"/>
              <w:rPr>
                <w:rFonts w:ascii="Arial" w:hAnsi="Arial" w:cs="Arial"/>
                <w:b/>
                <w:bCs/>
                <w:sz w:val="22"/>
                <w:szCs w:val="22"/>
              </w:rPr>
            </w:pPr>
            <w:r>
              <w:rPr>
                <w:rFonts w:ascii="Arial" w:hAnsi="Arial" w:cs="Arial"/>
                <w:b/>
                <w:bCs/>
                <w:sz w:val="22"/>
                <w:szCs w:val="22"/>
              </w:rPr>
              <w:t>3 700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846E3">
              <w:rPr>
                <w:rFonts w:ascii="Arial" w:hAnsi="Arial" w:cs="Arial"/>
                <w:b/>
                <w:bCs/>
                <w:iCs/>
                <w:color w:val="000000" w:themeColor="text1"/>
                <w:sz w:val="22"/>
                <w:szCs w:val="22"/>
              </w:rPr>
              <w:t>SPS</w:t>
            </w:r>
            <w:r w:rsidRPr="002846E3">
              <w:rPr>
                <w:rFonts w:ascii="Arial" w:hAnsi="Arial" w:cs="Arial"/>
                <w:b/>
                <w:bCs/>
                <w:sz w:val="22"/>
                <w:szCs w:val="22"/>
              </w:rPr>
              <w:t xml:space="preserve"> Priedas Nr. </w:t>
            </w:r>
            <w:r w:rsidR="00294451" w:rsidRPr="002846E3">
              <w:rPr>
                <w:rFonts w:ascii="Arial" w:hAnsi="Arial" w:cs="Arial"/>
                <w:b/>
                <w:bCs/>
                <w:sz w:val="22"/>
                <w:szCs w:val="22"/>
              </w:rPr>
              <w:t>13</w:t>
            </w:r>
            <w:r w:rsidRPr="002846E3">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w:t>
            </w:r>
            <w:r w:rsidRPr="00EE4BE7">
              <w:rPr>
                <w:rFonts w:ascii="Arial" w:hAnsi="Arial" w:cs="Arial"/>
                <w:sz w:val="22"/>
                <w:szCs w:val="22"/>
              </w:rPr>
              <w:lastRenderedPageBreak/>
              <w:t xml:space="preserve">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1CA5D66B" w14:textId="3AF8F961" w:rsidR="00483AE1" w:rsidRDefault="00483AE1" w:rsidP="00E704AD">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AF2DB43" w14:textId="77777777" w:rsidR="00483AE1" w:rsidRDefault="00483AE1" w:rsidP="00E704AD">
            <w:pPr>
              <w:spacing w:line="257" w:lineRule="atLeast"/>
              <w:rPr>
                <w:rFonts w:ascii="Arial" w:hAnsi="Arial" w:cs="Arial"/>
                <w:i/>
                <w:iCs/>
                <w:color w:val="000000"/>
                <w:sz w:val="22"/>
                <w:szCs w:val="22"/>
              </w:rPr>
            </w:pPr>
          </w:p>
          <w:p w14:paraId="6817D5C4" w14:textId="672614CD"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751432A5" w14:textId="6C98C8C9" w:rsidR="00C94FFE" w:rsidRPr="001D0884" w:rsidRDefault="00EE0E70" w:rsidP="00C94FFE">
            <w:pPr>
              <w:rPr>
                <w:rFonts w:ascii="Arial" w:hAnsi="Arial" w:cs="Arial"/>
                <w:iCs/>
                <w:sz w:val="22"/>
                <w:szCs w:val="22"/>
              </w:rPr>
            </w:pPr>
            <w:r>
              <w:rPr>
                <w:rFonts w:ascii="Arial" w:hAnsi="Arial" w:cs="Arial"/>
                <w:b/>
                <w:bCs/>
                <w:iCs/>
                <w:sz w:val="22"/>
                <w:szCs w:val="22"/>
              </w:rPr>
              <w:t xml:space="preserve">3.1. </w:t>
            </w:r>
            <w:r w:rsidR="00C94FFE" w:rsidRPr="001D0884">
              <w:rPr>
                <w:rFonts w:ascii="Arial" w:hAnsi="Arial" w:cs="Arial"/>
                <w:b/>
                <w:bCs/>
                <w:iCs/>
                <w:sz w:val="22"/>
                <w:szCs w:val="22"/>
              </w:rPr>
              <w:t>ne mažiau kaip 1 (vienas) specialistas</w:t>
            </w:r>
            <w:r w:rsidR="00C94FFE" w:rsidRPr="001D0884">
              <w:rPr>
                <w:rFonts w:ascii="Arial" w:hAnsi="Arial" w:cs="Arial"/>
                <w:iCs/>
                <w:sz w:val="22"/>
                <w:szCs w:val="22"/>
              </w:rPr>
              <w:t>, kuriam suteikta teisė eiti ypatingojo statinio statybos vadovo pareigas statinių grupės „Susisiekimo komunikacijos“</w:t>
            </w:r>
            <w:r w:rsidR="00C94FFE">
              <w:rPr>
                <w:rFonts w:ascii="Arial" w:hAnsi="Arial" w:cs="Arial"/>
                <w:iCs/>
                <w:sz w:val="22"/>
                <w:szCs w:val="22"/>
              </w:rPr>
              <w:t xml:space="preserve"> </w:t>
            </w:r>
            <w:sdt>
              <w:sdtPr>
                <w:rPr>
                  <w:rFonts w:ascii="Arial" w:hAnsi="Arial" w:cs="Arial"/>
                  <w:color w:val="000000" w:themeColor="text1"/>
                  <w:sz w:val="22"/>
                  <w:szCs w:val="22"/>
                </w:rPr>
                <w:id w:val="-1243327518"/>
                <w:placeholder>
                  <w:docPart w:val="13C749BA93EA4E248CAA7B21F02DFD2F"/>
                </w:placeholder>
                <w:comboBox>
                  <w:listItem w:value="Pasirinkite elementą."/>
                  <w:listItem w:displayText="pogrupyje" w:value="pogrupyje"/>
                  <w:listItem w:displayText="pogrupiuose" w:value="pogrupiuose"/>
                </w:comboBox>
              </w:sdtPr>
              <w:sdtEndPr/>
              <w:sdtContent>
                <w:r w:rsidR="00C94FFE">
                  <w:rPr>
                    <w:rFonts w:ascii="Arial" w:hAnsi="Arial" w:cs="Arial"/>
                    <w:color w:val="000000" w:themeColor="text1"/>
                    <w:sz w:val="22"/>
                    <w:szCs w:val="22"/>
                  </w:rPr>
                  <w:t>pogrupiuose</w:t>
                </w:r>
              </w:sdtContent>
            </w:sdt>
            <w:r w:rsidR="00C94FFE" w:rsidRPr="004B115A">
              <w:rPr>
                <w:rFonts w:ascii="Arial" w:hAnsi="Arial" w:cs="Arial"/>
                <w:color w:val="000000" w:themeColor="text1"/>
                <w:sz w:val="22"/>
                <w:szCs w:val="22"/>
              </w:rPr>
              <w:t xml:space="preserve"> </w:t>
            </w:r>
            <w:r w:rsidR="00C94FFE">
              <w:rPr>
                <w:rFonts w:ascii="Arial" w:hAnsi="Arial" w:cs="Arial"/>
                <w:color w:val="000000" w:themeColor="text1"/>
                <w:sz w:val="22"/>
                <w:szCs w:val="22"/>
              </w:rPr>
              <w:t>„Keliai".</w:t>
            </w:r>
          </w:p>
          <w:p w14:paraId="22E7EBB7" w14:textId="68B8C61E" w:rsidR="00C94FFE" w:rsidRPr="001D0884" w:rsidRDefault="00EE0E70" w:rsidP="00C94FFE">
            <w:pPr>
              <w:rPr>
                <w:rFonts w:ascii="Arial" w:hAnsi="Arial" w:cs="Arial"/>
                <w:iCs/>
                <w:sz w:val="22"/>
                <w:szCs w:val="22"/>
              </w:rPr>
            </w:pPr>
            <w:r>
              <w:rPr>
                <w:rFonts w:ascii="Arial" w:hAnsi="Arial" w:cs="Arial"/>
                <w:b/>
                <w:bCs/>
                <w:iCs/>
                <w:sz w:val="22"/>
                <w:szCs w:val="22"/>
              </w:rPr>
              <w:t>3</w:t>
            </w:r>
            <w:r w:rsidR="00C94FFE" w:rsidRPr="001D0884">
              <w:rPr>
                <w:rFonts w:ascii="Arial" w:hAnsi="Arial" w:cs="Arial"/>
                <w:b/>
                <w:bCs/>
                <w:iCs/>
                <w:sz w:val="22"/>
                <w:szCs w:val="22"/>
              </w:rPr>
              <w:t>.2. ne mažiau kaip 1 (vienas) specialistas</w:t>
            </w:r>
            <w:r w:rsidR="00C94FFE" w:rsidRPr="001D0884">
              <w:rPr>
                <w:rFonts w:ascii="Arial" w:hAnsi="Arial" w:cs="Arial"/>
                <w:iCs/>
                <w:sz w:val="22"/>
                <w:szCs w:val="22"/>
              </w:rPr>
              <w:t xml:space="preserve">, kuriam suteikta teisė eiti ypatingojo statinio projekto vadovo pareigas statinių grupės „Susisiekimo komunikacijos“ </w:t>
            </w:r>
            <w:sdt>
              <w:sdtPr>
                <w:rPr>
                  <w:rFonts w:ascii="Arial" w:hAnsi="Arial" w:cs="Arial"/>
                  <w:color w:val="000000" w:themeColor="text1"/>
                  <w:sz w:val="22"/>
                  <w:szCs w:val="22"/>
                </w:rPr>
                <w:id w:val="-837000719"/>
                <w:placeholder>
                  <w:docPart w:val="25FDD32F6B114D15884E6BBEA6CF6365"/>
                </w:placeholder>
                <w:comboBox>
                  <w:listItem w:value="Pasirinkite elementą."/>
                  <w:listItem w:displayText="pogrupyje" w:value="pogrupyje"/>
                  <w:listItem w:displayText="pogrupiuose" w:value="pogrupiuose"/>
                </w:comboBox>
              </w:sdtPr>
              <w:sdtEndPr/>
              <w:sdtContent>
                <w:r w:rsidR="00C94FFE">
                  <w:rPr>
                    <w:rFonts w:ascii="Arial" w:hAnsi="Arial" w:cs="Arial"/>
                    <w:color w:val="000000" w:themeColor="text1"/>
                    <w:sz w:val="22"/>
                    <w:szCs w:val="22"/>
                  </w:rPr>
                  <w:t>pogrupiuose</w:t>
                </w:r>
              </w:sdtContent>
            </w:sdt>
            <w:r w:rsidR="00C94FFE" w:rsidRPr="004B115A">
              <w:rPr>
                <w:rFonts w:ascii="Arial" w:hAnsi="Arial" w:cs="Arial"/>
                <w:color w:val="000000" w:themeColor="text1"/>
                <w:sz w:val="22"/>
                <w:szCs w:val="22"/>
              </w:rPr>
              <w:t xml:space="preserve"> </w:t>
            </w:r>
            <w:r w:rsidR="00C94FFE">
              <w:rPr>
                <w:rFonts w:ascii="Arial" w:hAnsi="Arial" w:cs="Arial"/>
                <w:color w:val="000000" w:themeColor="text1"/>
                <w:sz w:val="22"/>
                <w:szCs w:val="22"/>
              </w:rPr>
              <w:t>„Keliai"</w:t>
            </w:r>
            <w:r w:rsidR="00C94FFE" w:rsidRPr="001D0884">
              <w:rPr>
                <w:rFonts w:ascii="Arial" w:hAnsi="Arial" w:cs="Arial"/>
                <w:iCs/>
                <w:sz w:val="22"/>
                <w:szCs w:val="22"/>
              </w:rPr>
              <w:t>.</w:t>
            </w:r>
          </w:p>
          <w:p w14:paraId="364A840D" w14:textId="644869FB" w:rsidR="00C94FFE" w:rsidRDefault="00EE0E70" w:rsidP="00C94FFE">
            <w:pPr>
              <w:rPr>
                <w:rFonts w:ascii="Arial" w:hAnsi="Arial" w:cs="Arial"/>
                <w:iCs/>
                <w:sz w:val="22"/>
                <w:szCs w:val="22"/>
              </w:rPr>
            </w:pPr>
            <w:r>
              <w:rPr>
                <w:rFonts w:ascii="Arial" w:hAnsi="Arial" w:cs="Arial"/>
                <w:b/>
                <w:bCs/>
                <w:iCs/>
                <w:sz w:val="22"/>
                <w:szCs w:val="22"/>
              </w:rPr>
              <w:t>3</w:t>
            </w:r>
            <w:r w:rsidR="00C94FFE" w:rsidRPr="001D0884">
              <w:rPr>
                <w:rFonts w:ascii="Arial" w:hAnsi="Arial" w:cs="Arial"/>
                <w:b/>
                <w:bCs/>
                <w:iCs/>
                <w:sz w:val="22"/>
                <w:szCs w:val="22"/>
              </w:rPr>
              <w:t>.3. ne mažiau kaip 1 (vienas) specialistas</w:t>
            </w:r>
            <w:r w:rsidR="00C94FFE" w:rsidRPr="001D0884">
              <w:rPr>
                <w:rFonts w:ascii="Arial" w:hAnsi="Arial" w:cs="Arial"/>
                <w:iCs/>
                <w:sz w:val="22"/>
                <w:szCs w:val="22"/>
              </w:rPr>
              <w:t xml:space="preserve">, kuriam suteikta teisė eiti ypatingojo statinio projekto vykdymo priežiūros vadovo pareigas statinių grupės „Susisiekimo komunikacijos“ </w:t>
            </w:r>
            <w:sdt>
              <w:sdtPr>
                <w:rPr>
                  <w:rFonts w:ascii="Arial" w:hAnsi="Arial" w:cs="Arial"/>
                  <w:color w:val="000000" w:themeColor="text1"/>
                  <w:sz w:val="22"/>
                  <w:szCs w:val="22"/>
                </w:rPr>
                <w:id w:val="-778411753"/>
                <w:placeholder>
                  <w:docPart w:val="2D7DD8ECCA944B11B7FF8AA5B930B661"/>
                </w:placeholder>
                <w:comboBox>
                  <w:listItem w:value="Pasirinkite elementą."/>
                  <w:listItem w:displayText="pogrupyje" w:value="pogrupyje"/>
                  <w:listItem w:displayText="pogrupiuose" w:value="pogrupiuose"/>
                </w:comboBox>
              </w:sdtPr>
              <w:sdtEndPr/>
              <w:sdtContent>
                <w:r w:rsidR="00C94FFE">
                  <w:rPr>
                    <w:rFonts w:ascii="Arial" w:hAnsi="Arial" w:cs="Arial"/>
                    <w:color w:val="000000" w:themeColor="text1"/>
                    <w:sz w:val="22"/>
                    <w:szCs w:val="22"/>
                  </w:rPr>
                  <w:t>pogrupiuose</w:t>
                </w:r>
              </w:sdtContent>
            </w:sdt>
            <w:r w:rsidR="00C94FFE" w:rsidRPr="004B115A">
              <w:rPr>
                <w:rFonts w:ascii="Arial" w:hAnsi="Arial" w:cs="Arial"/>
                <w:color w:val="000000" w:themeColor="text1"/>
                <w:sz w:val="22"/>
                <w:szCs w:val="22"/>
              </w:rPr>
              <w:t xml:space="preserve"> </w:t>
            </w:r>
            <w:r w:rsidR="00C94FFE">
              <w:rPr>
                <w:rFonts w:ascii="Arial" w:hAnsi="Arial" w:cs="Arial"/>
                <w:color w:val="000000" w:themeColor="text1"/>
                <w:sz w:val="22"/>
                <w:szCs w:val="22"/>
              </w:rPr>
              <w:t>„Keliai"</w:t>
            </w:r>
            <w:r w:rsidR="00C94FFE" w:rsidRPr="001D0884">
              <w:rPr>
                <w:rFonts w:ascii="Arial" w:hAnsi="Arial" w:cs="Arial"/>
                <w:iCs/>
                <w:sz w:val="22"/>
                <w:szCs w:val="22"/>
              </w:rPr>
              <w:t>.</w:t>
            </w:r>
          </w:p>
          <w:p w14:paraId="63B8C5E1" w14:textId="0624048F" w:rsidR="00C94FFE" w:rsidRPr="00396332" w:rsidRDefault="00EE0E70" w:rsidP="00C94FFE">
            <w:pPr>
              <w:spacing w:before="60"/>
              <w:rPr>
                <w:rFonts w:ascii="Arial" w:hAnsi="Arial" w:cs="Arial"/>
                <w:strike/>
                <w:color w:val="FF0000"/>
                <w:sz w:val="22"/>
                <w:szCs w:val="22"/>
              </w:rPr>
            </w:pPr>
            <w:r>
              <w:rPr>
                <w:rFonts w:ascii="Arial" w:hAnsi="Arial" w:cs="Arial"/>
                <w:b/>
                <w:bCs/>
                <w:iCs/>
                <w:sz w:val="22"/>
                <w:szCs w:val="22"/>
              </w:rPr>
              <w:t>3</w:t>
            </w:r>
            <w:r w:rsidR="00C94FFE" w:rsidRPr="003E0F75">
              <w:rPr>
                <w:rFonts w:ascii="Arial" w:hAnsi="Arial" w:cs="Arial"/>
                <w:b/>
                <w:bCs/>
                <w:iCs/>
                <w:sz w:val="22"/>
                <w:szCs w:val="22"/>
              </w:rPr>
              <w:t>.4.</w:t>
            </w:r>
            <w:r w:rsidR="00C94FFE">
              <w:rPr>
                <w:rFonts w:ascii="Arial" w:hAnsi="Arial" w:cs="Arial"/>
                <w:iCs/>
                <w:sz w:val="22"/>
                <w:szCs w:val="22"/>
              </w:rPr>
              <w:t xml:space="preserve"> </w:t>
            </w:r>
            <w:r w:rsidR="00C94FFE" w:rsidRPr="00396332">
              <w:rPr>
                <w:rFonts w:ascii="Arial" w:hAnsi="Arial" w:cs="Arial"/>
                <w:b/>
                <w:sz w:val="22"/>
                <w:szCs w:val="22"/>
              </w:rPr>
              <w:t>Ne mažiau kaip 1 (vienas)</w:t>
            </w:r>
            <w:r w:rsidR="00C94FFE" w:rsidRPr="00396332">
              <w:rPr>
                <w:rFonts w:ascii="Arial" w:hAnsi="Arial" w:cs="Arial"/>
                <w:bCs/>
                <w:sz w:val="22"/>
                <w:szCs w:val="22"/>
              </w:rPr>
              <w:t xml:space="preserve"> specialistas - </w:t>
            </w:r>
            <w:r w:rsidR="00C94FFE" w:rsidRPr="00396332">
              <w:rPr>
                <w:rFonts w:ascii="Arial" w:hAnsi="Arial" w:cs="Arial"/>
                <w:sz w:val="22"/>
                <w:szCs w:val="22"/>
              </w:rPr>
              <w:t>BIM koordinatorius, arba BIM specialistas, arba BIM vadovas, kuris per pastaruosius 5 metus nuo pasiūlymų pateikimo dienos ėjo arba BIM koordinatoriaus, arba BIM specialisto, arba BIM vadovo pareigas ne mažiau kaip 1 (viename) projekte, kuriame parengė inžinerinių statinių techninį projektą ir (arba) techninį darbo projektą ir (arba) darbo projektą, taikant statinio informacinį modeliavimą (BIM) pagal užsakovo EIR reikalavimus.</w:t>
            </w:r>
          </w:p>
          <w:p w14:paraId="527E093F" w14:textId="77777777" w:rsidR="00F138B0" w:rsidRDefault="00F138B0" w:rsidP="00071874">
            <w:pPr>
              <w:rPr>
                <w:rFonts w:ascii="Arial" w:hAnsi="Arial" w:cs="Arial"/>
                <w:b/>
                <w:caps/>
                <w:sz w:val="22"/>
                <w:szCs w:val="22"/>
              </w:rPr>
            </w:pPr>
          </w:p>
          <w:p w14:paraId="7DB37D8A" w14:textId="637FF3F8" w:rsidR="00F138B0" w:rsidRPr="00EE4BE7" w:rsidRDefault="00EB287D" w:rsidP="00EB287D">
            <w:pPr>
              <w:contextualSpacing/>
              <w:rPr>
                <w:rFonts w:ascii="Arial" w:hAnsi="Arial" w:cs="Arial"/>
                <w:b/>
                <w:caps/>
                <w:sz w:val="22"/>
                <w:szCs w:val="22"/>
              </w:rPr>
            </w:pPr>
            <w:r w:rsidRPr="00EB287D">
              <w:rPr>
                <w:rFonts w:ascii="Arial" w:hAnsi="Arial" w:cs="Arial"/>
                <w:i/>
                <w:sz w:val="22"/>
                <w:szCs w:val="22"/>
                <w:lang w:eastAsia="en-US"/>
              </w:rPr>
              <w:t>Nurodytus</w:t>
            </w:r>
            <w:r>
              <w:rPr>
                <w:rFonts w:ascii="Arial" w:hAnsi="Arial" w:cs="Arial"/>
                <w:i/>
                <w:sz w:val="22"/>
                <w:szCs w:val="22"/>
                <w:lang w:eastAsia="en-US"/>
              </w:rPr>
              <w:t xml:space="preserve"> </w:t>
            </w:r>
            <w:r w:rsidRPr="00EB287D">
              <w:rPr>
                <w:rFonts w:ascii="Arial" w:hAnsi="Arial" w:cs="Arial"/>
                <w:i/>
                <w:sz w:val="22"/>
                <w:szCs w:val="22"/>
                <w:lang w:eastAsia="en-US"/>
              </w:rPr>
              <w:t xml:space="preserve"> reikalavimus gali tenkinti tas pats specialistas, jeigu jo kvalifikacija atitinka nurodytus reikalavimus</w:t>
            </w: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w:t>
            </w:r>
            <w:r w:rsidRPr="002846E3">
              <w:rPr>
                <w:rFonts w:ascii="Arial" w:hAnsi="Arial" w:cs="Arial"/>
                <w:b/>
                <w:bCs/>
                <w:sz w:val="22"/>
                <w:szCs w:val="22"/>
              </w:rPr>
              <w:t xml:space="preserve">Priedas Nr. </w:t>
            </w:r>
            <w:r w:rsidR="004F5951" w:rsidRPr="002846E3">
              <w:rPr>
                <w:rFonts w:ascii="Arial" w:hAnsi="Arial" w:cs="Arial"/>
                <w:b/>
                <w:bCs/>
                <w:sz w:val="22"/>
                <w:szCs w:val="22"/>
              </w:rPr>
              <w:t>14</w:t>
            </w:r>
            <w:r w:rsidRPr="002846E3">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3328043E" w14:textId="77777777" w:rsidR="00EE0E70" w:rsidRPr="00EE0E70" w:rsidRDefault="00EE0E70" w:rsidP="00EE0E70">
            <w:pPr>
              <w:rPr>
                <w:rFonts w:ascii="Arial" w:eastAsia="Calibri" w:hAnsi="Arial" w:cs="Arial"/>
                <w:sz w:val="22"/>
                <w:szCs w:val="22"/>
              </w:rPr>
            </w:pPr>
            <w:r w:rsidRPr="00EE0E70">
              <w:rPr>
                <w:rFonts w:ascii="Arial" w:eastAsia="Calibri" w:hAnsi="Arial" w:cs="Arial"/>
                <w:sz w:val="22"/>
                <w:szCs w:val="22"/>
              </w:rPr>
              <w:t>6. Įsakymas, užsakovo atsiliepimas dėl tinkamai parengto projekto taikant BIM ir (ar) kitas dokumentas dėl BIM koordinatoriaus, arba BIM specialisto, arba BIM vadovo paskyrimo, ir (ar) kiti pagrindžiantys dokumentai, iš kurių būtų galima nustatyti, kad arba BIM koordinatorius, arba BIM specialistas, arba BIM vadovas ėjo atitinkamas pareigas šiame projekte.</w:t>
            </w:r>
          </w:p>
          <w:p w14:paraId="5CD720D7" w14:textId="21379F68" w:rsidR="00C94FFE" w:rsidRDefault="00EE0E70" w:rsidP="00EE0E70">
            <w:pPr>
              <w:rPr>
                <w:rFonts w:ascii="Arial" w:eastAsia="Calibri" w:hAnsi="Arial" w:cs="Arial"/>
                <w:sz w:val="22"/>
                <w:szCs w:val="22"/>
              </w:rPr>
            </w:pPr>
            <w:r w:rsidRPr="00EE0E70">
              <w:rPr>
                <w:rFonts w:ascii="Arial" w:eastAsia="Calibri" w:hAnsi="Arial" w:cs="Arial"/>
                <w:sz w:val="22"/>
                <w:szCs w:val="22"/>
              </w:rPr>
              <w:t>7. Jeigu pateikiamas įsakymas, ir (ar) kitas dokumentas dėl BIM koordinatoriaus, arba BIM specialisto, arba BIM vadovo paskyrimo, ir (ar) kiti pagrindžiantys dokumentai, iš kurių būtų galima nustatyti, kad arba BIM koordinatorius, arba BIM specialistas, arba BIM vadovas ėjo atitinkamas pareigas projekte, kartu turi būti pateikiamas  užsakovo atsiliepimas dėl tinkamai parengto projekto taikant BIM ir (ar) kitas dokumentas, patvirtinantis, kad šiame projekte statinio informacinio modeliavimo (BIM) paslaugos buvo suteiktos tinkamai.</w:t>
            </w:r>
          </w:p>
          <w:p w14:paraId="7235B89D" w14:textId="77777777" w:rsidR="00EE0E70" w:rsidRPr="00EE4BE7" w:rsidRDefault="00EE0E70" w:rsidP="00EE0E70">
            <w:pPr>
              <w:rPr>
                <w:rFonts w:ascii="Arial" w:eastAsia="Calibri" w:hAnsi="Arial" w:cs="Arial"/>
                <w:sz w:val="22"/>
                <w:szCs w:val="22"/>
              </w:rPr>
            </w:pP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923B8" w14:textId="77777777" w:rsidR="00045265" w:rsidRDefault="00045265">
      <w:r>
        <w:separator/>
      </w:r>
    </w:p>
  </w:endnote>
  <w:endnote w:type="continuationSeparator" w:id="0">
    <w:p w14:paraId="624C08A7" w14:textId="77777777" w:rsidR="00045265" w:rsidRDefault="00045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5F6E" w14:textId="77777777" w:rsidR="00045265" w:rsidRDefault="00045265">
      <w:r>
        <w:separator/>
      </w:r>
    </w:p>
  </w:footnote>
  <w:footnote w:type="continuationSeparator" w:id="0">
    <w:p w14:paraId="780E12A3" w14:textId="77777777" w:rsidR="00045265" w:rsidRDefault="00045265">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7"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5"/>
  </w:num>
  <w:num w:numId="2" w16cid:durableId="993022486">
    <w:abstractNumId w:val="1"/>
  </w:num>
  <w:num w:numId="3" w16cid:durableId="2070109770">
    <w:abstractNumId w:val="8"/>
  </w:num>
  <w:num w:numId="4" w16cid:durableId="2097702996">
    <w:abstractNumId w:val="0"/>
  </w:num>
  <w:num w:numId="5" w16cid:durableId="1201477718">
    <w:abstractNumId w:val="6"/>
  </w:num>
  <w:num w:numId="6" w16cid:durableId="968784502">
    <w:abstractNumId w:val="4"/>
  </w:num>
  <w:num w:numId="7" w16cid:durableId="2031224840">
    <w:abstractNumId w:val="7"/>
  </w:num>
  <w:num w:numId="8" w16cid:durableId="977805769">
    <w:abstractNumId w:val="2"/>
  </w:num>
  <w:num w:numId="9" w16cid:durableId="1638030397">
    <w:abstractNumId w:val="9"/>
  </w:num>
  <w:num w:numId="10" w16cid:durableId="3448629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45265"/>
    <w:rsid w:val="0006749B"/>
    <w:rsid w:val="00071874"/>
    <w:rsid w:val="00073107"/>
    <w:rsid w:val="00081447"/>
    <w:rsid w:val="000C0569"/>
    <w:rsid w:val="000E25F5"/>
    <w:rsid w:val="00103B40"/>
    <w:rsid w:val="00120D0F"/>
    <w:rsid w:val="0013389B"/>
    <w:rsid w:val="00143622"/>
    <w:rsid w:val="001D3ED4"/>
    <w:rsid w:val="001E74A7"/>
    <w:rsid w:val="001F2612"/>
    <w:rsid w:val="00210F29"/>
    <w:rsid w:val="00245BF4"/>
    <w:rsid w:val="002846E3"/>
    <w:rsid w:val="00294451"/>
    <w:rsid w:val="002F0596"/>
    <w:rsid w:val="003041A8"/>
    <w:rsid w:val="00366862"/>
    <w:rsid w:val="0037245B"/>
    <w:rsid w:val="00401A59"/>
    <w:rsid w:val="0042009B"/>
    <w:rsid w:val="00447900"/>
    <w:rsid w:val="00483AE1"/>
    <w:rsid w:val="00483B29"/>
    <w:rsid w:val="004852FE"/>
    <w:rsid w:val="00486FD6"/>
    <w:rsid w:val="004C488F"/>
    <w:rsid w:val="004E6A72"/>
    <w:rsid w:val="004F113B"/>
    <w:rsid w:val="004F5951"/>
    <w:rsid w:val="005544CA"/>
    <w:rsid w:val="005A6FC7"/>
    <w:rsid w:val="00605BB2"/>
    <w:rsid w:val="006156DE"/>
    <w:rsid w:val="006229FF"/>
    <w:rsid w:val="00635885"/>
    <w:rsid w:val="00635C7F"/>
    <w:rsid w:val="006668BA"/>
    <w:rsid w:val="00670493"/>
    <w:rsid w:val="006B2700"/>
    <w:rsid w:val="00704589"/>
    <w:rsid w:val="00764B9B"/>
    <w:rsid w:val="007E1A2E"/>
    <w:rsid w:val="007F4137"/>
    <w:rsid w:val="00811EFA"/>
    <w:rsid w:val="00861EFB"/>
    <w:rsid w:val="008836EB"/>
    <w:rsid w:val="00896C48"/>
    <w:rsid w:val="008A283D"/>
    <w:rsid w:val="008B417B"/>
    <w:rsid w:val="008B681D"/>
    <w:rsid w:val="008C0736"/>
    <w:rsid w:val="00936F25"/>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BB70F3"/>
    <w:rsid w:val="00BE665B"/>
    <w:rsid w:val="00C35EE5"/>
    <w:rsid w:val="00C53382"/>
    <w:rsid w:val="00C6567F"/>
    <w:rsid w:val="00C742BA"/>
    <w:rsid w:val="00C94FFE"/>
    <w:rsid w:val="00C96CF3"/>
    <w:rsid w:val="00CA0C9B"/>
    <w:rsid w:val="00CB3FE0"/>
    <w:rsid w:val="00CC605F"/>
    <w:rsid w:val="00D15C83"/>
    <w:rsid w:val="00DB4EC9"/>
    <w:rsid w:val="00E534AA"/>
    <w:rsid w:val="00E824F5"/>
    <w:rsid w:val="00E85B4F"/>
    <w:rsid w:val="00EB287D"/>
    <w:rsid w:val="00EE0E70"/>
    <w:rsid w:val="00F02A27"/>
    <w:rsid w:val="00F065C8"/>
    <w:rsid w:val="00F138B0"/>
    <w:rsid w:val="00F34133"/>
    <w:rsid w:val="00FC5912"/>
    <w:rsid w:val="00FD6AA5"/>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C749BA93EA4E248CAA7B21F02DFD2F"/>
        <w:category>
          <w:name w:val="Bendrosios nuostatos"/>
          <w:gallery w:val="placeholder"/>
        </w:category>
        <w:types>
          <w:type w:val="bbPlcHdr"/>
        </w:types>
        <w:behaviors>
          <w:behavior w:val="content"/>
        </w:behaviors>
        <w:guid w:val="{FF3123EF-195D-4AAD-A9C7-6DFEB1757EF3}"/>
      </w:docPartPr>
      <w:docPartBody>
        <w:p w:rsidR="00646E3D" w:rsidRDefault="00646E3D" w:rsidP="00646E3D">
          <w:pPr>
            <w:pStyle w:val="13C749BA93EA4E248CAA7B21F02DFD2F"/>
          </w:pPr>
          <w:r w:rsidRPr="00C34240">
            <w:rPr>
              <w:rStyle w:val="Vietosrezervavimoenklotekstas"/>
              <w:color w:val="FF0000"/>
            </w:rPr>
            <w:t xml:space="preserve">Pasirinkite </w:t>
          </w:r>
        </w:p>
      </w:docPartBody>
    </w:docPart>
    <w:docPart>
      <w:docPartPr>
        <w:name w:val="25FDD32F6B114D15884E6BBEA6CF6365"/>
        <w:category>
          <w:name w:val="Bendrosios nuostatos"/>
          <w:gallery w:val="placeholder"/>
        </w:category>
        <w:types>
          <w:type w:val="bbPlcHdr"/>
        </w:types>
        <w:behaviors>
          <w:behavior w:val="content"/>
        </w:behaviors>
        <w:guid w:val="{D2CFD822-39A5-425F-B69B-ADC8366CAD12}"/>
      </w:docPartPr>
      <w:docPartBody>
        <w:p w:rsidR="00646E3D" w:rsidRDefault="00646E3D" w:rsidP="00646E3D">
          <w:pPr>
            <w:pStyle w:val="25FDD32F6B114D15884E6BBEA6CF6365"/>
          </w:pPr>
          <w:r w:rsidRPr="00C34240">
            <w:rPr>
              <w:rStyle w:val="Vietosrezervavimoenklotekstas"/>
              <w:color w:val="FF0000"/>
            </w:rPr>
            <w:t xml:space="preserve">Pasirinkite </w:t>
          </w:r>
        </w:p>
      </w:docPartBody>
    </w:docPart>
    <w:docPart>
      <w:docPartPr>
        <w:name w:val="2D7DD8ECCA944B11B7FF8AA5B930B661"/>
        <w:category>
          <w:name w:val="Bendrosios nuostatos"/>
          <w:gallery w:val="placeholder"/>
        </w:category>
        <w:types>
          <w:type w:val="bbPlcHdr"/>
        </w:types>
        <w:behaviors>
          <w:behavior w:val="content"/>
        </w:behaviors>
        <w:guid w:val="{70C3C5B9-78D8-4CDC-8058-F10C0ED86BAE}"/>
      </w:docPartPr>
      <w:docPartBody>
        <w:p w:rsidR="00646E3D" w:rsidRDefault="00646E3D" w:rsidP="00646E3D">
          <w:pPr>
            <w:pStyle w:val="2D7DD8ECCA944B11B7FF8AA5B930B661"/>
          </w:pPr>
          <w:r w:rsidRPr="00C34240">
            <w:rPr>
              <w:rStyle w:val="Vietosrezervavimoenklotekstas"/>
              <w:color w:val="FF0000"/>
            </w:rPr>
            <w:t xml:space="preserve">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3D"/>
    <w:rsid w:val="00646E3D"/>
    <w:rsid w:val="00861E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6E3D"/>
    <w:rPr>
      <w:color w:val="808080"/>
    </w:rPr>
  </w:style>
  <w:style w:type="paragraph" w:customStyle="1" w:styleId="13C749BA93EA4E248CAA7B21F02DFD2F">
    <w:name w:val="13C749BA93EA4E248CAA7B21F02DFD2F"/>
    <w:rsid w:val="00646E3D"/>
  </w:style>
  <w:style w:type="paragraph" w:customStyle="1" w:styleId="25FDD32F6B114D15884E6BBEA6CF6365">
    <w:name w:val="25FDD32F6B114D15884E6BBEA6CF6365"/>
    <w:rsid w:val="00646E3D"/>
  </w:style>
  <w:style w:type="paragraph" w:customStyle="1" w:styleId="2D7DD8ECCA944B11B7FF8AA5B930B661">
    <w:name w:val="2D7DD8ECCA944B11B7FF8AA5B930B661"/>
    <w:rsid w:val="00646E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5</Pages>
  <Words>8442</Words>
  <Characters>4812</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62</cp:revision>
  <dcterms:created xsi:type="dcterms:W3CDTF">2025-02-25T08:12:00Z</dcterms:created>
  <dcterms:modified xsi:type="dcterms:W3CDTF">2026-07-24T12:25:00Z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